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1C38" w14:textId="77777777" w:rsidR="007D761E" w:rsidRPr="00511747" w:rsidRDefault="006C5439" w:rsidP="00511747">
      <w:pPr>
        <w:spacing w:after="0"/>
        <w:jc w:val="center"/>
        <w:rPr>
          <w:b/>
          <w:sz w:val="48"/>
          <w:szCs w:val="48"/>
        </w:rPr>
      </w:pPr>
      <w:bookmarkStart w:id="0" w:name="_GoBack"/>
      <w:bookmarkEnd w:id="0"/>
      <w:r>
        <w:rPr>
          <w:b/>
          <w:noProof/>
          <w:sz w:val="40"/>
          <w:szCs w:val="40"/>
        </w:rPr>
        <w:drawing>
          <wp:anchor distT="0" distB="0" distL="114300" distR="114300" simplePos="0" relativeHeight="251658240" behindDoc="1" locked="0" layoutInCell="1" allowOverlap="1" wp14:anchorId="46939B44" wp14:editId="27B85AE5">
            <wp:simplePos x="0" y="0"/>
            <wp:positionH relativeFrom="margin">
              <wp:align>left</wp:align>
            </wp:positionH>
            <wp:positionV relativeFrom="paragraph">
              <wp:posOffset>-608965</wp:posOffset>
            </wp:positionV>
            <wp:extent cx="863600"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P Drag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r w:rsidR="0083749E" w:rsidRPr="00BD5900">
        <w:rPr>
          <w:b/>
          <w:sz w:val="28"/>
          <w:szCs w:val="28"/>
        </w:rPr>
        <w:t>The School at St. George Place</w:t>
      </w:r>
    </w:p>
    <w:p w14:paraId="78E56349" w14:textId="77777777" w:rsidR="0083749E" w:rsidRPr="00BD5900" w:rsidRDefault="00503DB4" w:rsidP="00511747">
      <w:pPr>
        <w:spacing w:after="0"/>
        <w:jc w:val="center"/>
        <w:rPr>
          <w:b/>
          <w:sz w:val="28"/>
          <w:szCs w:val="28"/>
        </w:rPr>
      </w:pPr>
      <w:r w:rsidRPr="00BD5900">
        <w:rPr>
          <w:b/>
          <w:sz w:val="28"/>
          <w:szCs w:val="28"/>
        </w:rPr>
        <w:t>Shared Decision-Making Committee</w:t>
      </w:r>
    </w:p>
    <w:p w14:paraId="131EEAA6" w14:textId="77777777" w:rsidR="0083749E" w:rsidRPr="00BD5900" w:rsidRDefault="00002137" w:rsidP="00511747">
      <w:pPr>
        <w:spacing w:after="0"/>
        <w:jc w:val="center"/>
        <w:rPr>
          <w:b/>
          <w:sz w:val="28"/>
          <w:szCs w:val="28"/>
        </w:rPr>
      </w:pPr>
      <w:r>
        <w:rPr>
          <w:b/>
          <w:sz w:val="28"/>
          <w:szCs w:val="28"/>
        </w:rPr>
        <w:t>October 25</w:t>
      </w:r>
      <w:r w:rsidR="00165305">
        <w:rPr>
          <w:b/>
          <w:sz w:val="28"/>
          <w:szCs w:val="28"/>
        </w:rPr>
        <w:t>, 2017</w:t>
      </w:r>
    </w:p>
    <w:p w14:paraId="241C90FD" w14:textId="77777777" w:rsidR="00FC7FD8" w:rsidRDefault="001377A9" w:rsidP="00EA7B89">
      <w:pPr>
        <w:jc w:val="center"/>
        <w:rPr>
          <w:b/>
          <w:sz w:val="28"/>
          <w:szCs w:val="28"/>
        </w:rPr>
      </w:pPr>
      <w:r>
        <w:rPr>
          <w:b/>
          <w:sz w:val="28"/>
          <w:szCs w:val="28"/>
        </w:rPr>
        <w:t>Minutes</w:t>
      </w:r>
    </w:p>
    <w:p w14:paraId="76F2F39A" w14:textId="77777777" w:rsidR="00A2681B" w:rsidRPr="00002137" w:rsidRDefault="00A2681B" w:rsidP="00A2681B">
      <w:pPr>
        <w:pStyle w:val="ListParagraph"/>
        <w:numPr>
          <w:ilvl w:val="0"/>
          <w:numId w:val="33"/>
        </w:numPr>
        <w:rPr>
          <w:b/>
          <w:strike/>
          <w:sz w:val="28"/>
          <w:szCs w:val="28"/>
        </w:rPr>
      </w:pPr>
      <w:r w:rsidRPr="00002137">
        <w:rPr>
          <w:b/>
          <w:strike/>
          <w:sz w:val="28"/>
          <w:szCs w:val="28"/>
        </w:rPr>
        <w:t>Approval of minutes</w:t>
      </w:r>
    </w:p>
    <w:p w14:paraId="617855E7" w14:textId="77777777" w:rsidR="00A5378D" w:rsidRPr="00DB2AB1" w:rsidRDefault="00BD5900" w:rsidP="00DF6A02">
      <w:pPr>
        <w:pStyle w:val="ListParagraph"/>
        <w:numPr>
          <w:ilvl w:val="0"/>
          <w:numId w:val="5"/>
        </w:numPr>
        <w:rPr>
          <w:b/>
          <w:sz w:val="24"/>
          <w:szCs w:val="24"/>
        </w:rPr>
      </w:pPr>
      <w:r w:rsidRPr="00DB2AB1">
        <w:rPr>
          <w:b/>
          <w:sz w:val="24"/>
          <w:szCs w:val="24"/>
        </w:rPr>
        <w:t>School Safety</w:t>
      </w:r>
    </w:p>
    <w:p w14:paraId="60845B9A" w14:textId="77777777" w:rsidR="009D3B47" w:rsidRDefault="00BD5900" w:rsidP="009D3B47">
      <w:pPr>
        <w:pStyle w:val="ListParagraph"/>
        <w:numPr>
          <w:ilvl w:val="0"/>
          <w:numId w:val="14"/>
        </w:numPr>
        <w:rPr>
          <w:sz w:val="24"/>
          <w:szCs w:val="24"/>
        </w:rPr>
      </w:pPr>
      <w:r w:rsidRPr="00226B54">
        <w:rPr>
          <w:sz w:val="24"/>
          <w:szCs w:val="24"/>
        </w:rPr>
        <w:t>Physical</w:t>
      </w:r>
    </w:p>
    <w:p w14:paraId="50BB173C" w14:textId="77777777" w:rsidR="00B87060" w:rsidRDefault="00EA35AB" w:rsidP="00B87060">
      <w:pPr>
        <w:pStyle w:val="ListParagraph"/>
        <w:ind w:left="3600"/>
        <w:rPr>
          <w:sz w:val="24"/>
          <w:szCs w:val="24"/>
        </w:rPr>
      </w:pPr>
      <w:r w:rsidRPr="00EA35AB">
        <w:rPr>
          <w:sz w:val="24"/>
          <w:szCs w:val="24"/>
          <w:highlight w:val="yellow"/>
        </w:rPr>
        <w:t>Ms. Quevedo</w:t>
      </w:r>
      <w:r w:rsidR="00B87060" w:rsidRPr="00EA35AB">
        <w:rPr>
          <w:sz w:val="24"/>
          <w:szCs w:val="24"/>
          <w:highlight w:val="yellow"/>
        </w:rPr>
        <w:t xml:space="preserve"> </w:t>
      </w:r>
      <w:r w:rsidRPr="00EA35AB">
        <w:rPr>
          <w:sz w:val="24"/>
          <w:szCs w:val="24"/>
          <w:highlight w:val="yellow"/>
        </w:rPr>
        <w:t>told the committee that the slide on the kindergarten play area is still broken and dangerous. It was recommended that children be kept off that slide until it was repaired. Mr. Wheat and committee member Mr. Ernst agreed to go outside and assess the situation after the SDMC meeting adjourned.</w:t>
      </w:r>
    </w:p>
    <w:p w14:paraId="34772F0A" w14:textId="77777777" w:rsidR="009D3B47" w:rsidRPr="00EA7B89" w:rsidRDefault="009D3B47" w:rsidP="009D3B47">
      <w:pPr>
        <w:pStyle w:val="ListParagraph"/>
        <w:numPr>
          <w:ilvl w:val="0"/>
          <w:numId w:val="30"/>
        </w:numPr>
        <w:rPr>
          <w:sz w:val="24"/>
          <w:szCs w:val="24"/>
        </w:rPr>
      </w:pPr>
      <w:r w:rsidRPr="00EA7B89">
        <w:rPr>
          <w:sz w:val="24"/>
          <w:szCs w:val="24"/>
        </w:rPr>
        <w:t>Fire Drills</w:t>
      </w:r>
    </w:p>
    <w:p w14:paraId="5B546F18" w14:textId="77777777" w:rsidR="008F1CA9" w:rsidRPr="00EA7B89" w:rsidRDefault="008F1CA9" w:rsidP="009D3B47">
      <w:pPr>
        <w:pStyle w:val="ListParagraph"/>
        <w:numPr>
          <w:ilvl w:val="0"/>
          <w:numId w:val="30"/>
        </w:numPr>
        <w:rPr>
          <w:sz w:val="24"/>
          <w:szCs w:val="24"/>
        </w:rPr>
      </w:pPr>
      <w:r w:rsidRPr="00EA7B89">
        <w:rPr>
          <w:sz w:val="24"/>
          <w:szCs w:val="24"/>
        </w:rPr>
        <w:t>Lockdown Drill</w:t>
      </w:r>
    </w:p>
    <w:p w14:paraId="5136CB1A" w14:textId="77777777" w:rsidR="008F1CA9" w:rsidRDefault="008F1CA9" w:rsidP="009D3B47">
      <w:pPr>
        <w:pStyle w:val="ListParagraph"/>
        <w:numPr>
          <w:ilvl w:val="0"/>
          <w:numId w:val="30"/>
        </w:numPr>
        <w:rPr>
          <w:b/>
          <w:sz w:val="24"/>
          <w:szCs w:val="24"/>
        </w:rPr>
      </w:pPr>
      <w:r w:rsidRPr="00002137">
        <w:rPr>
          <w:b/>
          <w:sz w:val="24"/>
          <w:szCs w:val="24"/>
        </w:rPr>
        <w:t>Shelter in Place</w:t>
      </w:r>
    </w:p>
    <w:p w14:paraId="3E1A870D" w14:textId="77777777" w:rsidR="00A43A0A" w:rsidRPr="00A43A0A" w:rsidRDefault="00A43A0A" w:rsidP="00A43A0A">
      <w:pPr>
        <w:pStyle w:val="ListParagraph"/>
        <w:ind w:left="3600"/>
        <w:rPr>
          <w:sz w:val="24"/>
          <w:szCs w:val="24"/>
        </w:rPr>
      </w:pPr>
      <w:r w:rsidRPr="00DA73A2">
        <w:rPr>
          <w:sz w:val="24"/>
          <w:szCs w:val="24"/>
          <w:highlight w:val="yellow"/>
        </w:rPr>
        <w:t>In addition to monthly fire drills and a fall and spring</w:t>
      </w:r>
      <w:r w:rsidR="00DA73A2" w:rsidRPr="00DA73A2">
        <w:rPr>
          <w:sz w:val="24"/>
          <w:szCs w:val="24"/>
          <w:highlight w:val="yellow"/>
        </w:rPr>
        <w:t xml:space="preserve"> lockdown drill, it was discussed that we would have a shelter in place drill.</w:t>
      </w:r>
    </w:p>
    <w:p w14:paraId="1ABBD910" w14:textId="77777777" w:rsidR="008F1CA9" w:rsidRDefault="008F1CA9" w:rsidP="009D3B47">
      <w:pPr>
        <w:pStyle w:val="ListParagraph"/>
        <w:numPr>
          <w:ilvl w:val="0"/>
          <w:numId w:val="30"/>
        </w:numPr>
        <w:rPr>
          <w:b/>
          <w:sz w:val="24"/>
          <w:szCs w:val="24"/>
        </w:rPr>
      </w:pPr>
      <w:r w:rsidRPr="00002137">
        <w:rPr>
          <w:b/>
          <w:sz w:val="24"/>
          <w:szCs w:val="24"/>
        </w:rPr>
        <w:t>Arrival</w:t>
      </w:r>
      <w:r w:rsidR="00002137" w:rsidRPr="00002137">
        <w:rPr>
          <w:b/>
          <w:sz w:val="24"/>
          <w:szCs w:val="24"/>
        </w:rPr>
        <w:t xml:space="preserve"> – McNeil, Lynch</w:t>
      </w:r>
    </w:p>
    <w:p w14:paraId="3382FE66" w14:textId="77777777" w:rsidR="00DA73A2" w:rsidRPr="00DA73A2" w:rsidRDefault="00DA73A2" w:rsidP="00DA73A2">
      <w:pPr>
        <w:pStyle w:val="ListParagraph"/>
        <w:ind w:left="3600"/>
        <w:rPr>
          <w:sz w:val="24"/>
          <w:szCs w:val="24"/>
        </w:rPr>
      </w:pPr>
      <w:r w:rsidRPr="00DA73A2">
        <w:rPr>
          <w:sz w:val="24"/>
          <w:szCs w:val="24"/>
          <w:highlight w:val="yellow"/>
        </w:rPr>
        <w:t>Mr. Wheat informed the committee that Ms. McNeil and Ms. Lynch have been hired to provide extra support at arrival to help ensure student and staff safety.</w:t>
      </w:r>
    </w:p>
    <w:p w14:paraId="436662C0" w14:textId="77777777" w:rsidR="00A85D49" w:rsidRDefault="00002137" w:rsidP="009D3B47">
      <w:pPr>
        <w:pStyle w:val="ListParagraph"/>
        <w:numPr>
          <w:ilvl w:val="0"/>
          <w:numId w:val="30"/>
        </w:numPr>
        <w:rPr>
          <w:b/>
          <w:sz w:val="24"/>
          <w:szCs w:val="24"/>
        </w:rPr>
      </w:pPr>
      <w:r w:rsidRPr="00002137">
        <w:rPr>
          <w:b/>
          <w:sz w:val="24"/>
          <w:szCs w:val="24"/>
        </w:rPr>
        <w:t>Hug Zones</w:t>
      </w:r>
    </w:p>
    <w:p w14:paraId="49E73578" w14:textId="77777777" w:rsidR="00DA73A2" w:rsidRPr="00DA73A2" w:rsidRDefault="00DA73A2" w:rsidP="00DA73A2">
      <w:pPr>
        <w:pStyle w:val="ListParagraph"/>
        <w:ind w:left="3600"/>
        <w:rPr>
          <w:sz w:val="24"/>
          <w:szCs w:val="24"/>
        </w:rPr>
      </w:pPr>
      <w:r w:rsidRPr="00DA73A2">
        <w:rPr>
          <w:sz w:val="24"/>
          <w:szCs w:val="24"/>
          <w:highlight w:val="yellow"/>
        </w:rPr>
        <w:t>The new hug zone on near the library entrance was discussed. Feedback from Ms. Lytle was that it was working very well. Other teachers on the committee stated that it felt much safer in the mornings not to have so many parents in the hallways.</w:t>
      </w:r>
    </w:p>
    <w:p w14:paraId="45FB0EA4" w14:textId="77777777" w:rsidR="008F1CA9" w:rsidRPr="008F1CA9" w:rsidRDefault="008F1CA9" w:rsidP="009D3B47">
      <w:pPr>
        <w:pStyle w:val="ListParagraph"/>
        <w:numPr>
          <w:ilvl w:val="0"/>
          <w:numId w:val="30"/>
        </w:numPr>
        <w:rPr>
          <w:b/>
          <w:sz w:val="24"/>
          <w:szCs w:val="24"/>
        </w:rPr>
      </w:pPr>
      <w:r>
        <w:rPr>
          <w:sz w:val="24"/>
          <w:szCs w:val="24"/>
        </w:rPr>
        <w:t>Dismissal</w:t>
      </w:r>
    </w:p>
    <w:p w14:paraId="4B6D7F72" w14:textId="77777777" w:rsidR="008F1CA9" w:rsidRPr="009D3B47" w:rsidRDefault="008F1CA9" w:rsidP="009D3B47">
      <w:pPr>
        <w:pStyle w:val="ListParagraph"/>
        <w:numPr>
          <w:ilvl w:val="0"/>
          <w:numId w:val="30"/>
        </w:numPr>
        <w:rPr>
          <w:b/>
          <w:sz w:val="24"/>
          <w:szCs w:val="24"/>
        </w:rPr>
      </w:pPr>
      <w:r>
        <w:rPr>
          <w:sz w:val="24"/>
          <w:szCs w:val="24"/>
        </w:rPr>
        <w:t>Lunch</w:t>
      </w:r>
    </w:p>
    <w:p w14:paraId="42BF1866" w14:textId="77777777" w:rsidR="00F6757A" w:rsidRDefault="00BD5900" w:rsidP="00F6757A">
      <w:pPr>
        <w:pStyle w:val="ListParagraph"/>
        <w:numPr>
          <w:ilvl w:val="0"/>
          <w:numId w:val="14"/>
        </w:numPr>
        <w:rPr>
          <w:sz w:val="24"/>
          <w:szCs w:val="24"/>
        </w:rPr>
      </w:pPr>
      <w:r w:rsidRPr="00226B54">
        <w:rPr>
          <w:sz w:val="24"/>
          <w:szCs w:val="24"/>
        </w:rPr>
        <w:t>Emotional</w:t>
      </w:r>
    </w:p>
    <w:p w14:paraId="3817CEAE" w14:textId="77777777" w:rsidR="00EA7B89" w:rsidRDefault="00E27278" w:rsidP="00F6757A">
      <w:pPr>
        <w:pStyle w:val="ListParagraph"/>
        <w:numPr>
          <w:ilvl w:val="0"/>
          <w:numId w:val="28"/>
        </w:numPr>
        <w:rPr>
          <w:b/>
          <w:sz w:val="24"/>
          <w:szCs w:val="24"/>
        </w:rPr>
      </w:pPr>
      <w:r w:rsidRPr="00002137">
        <w:rPr>
          <w:b/>
          <w:sz w:val="24"/>
          <w:szCs w:val="24"/>
        </w:rPr>
        <w:t>No Place for Hate</w:t>
      </w:r>
    </w:p>
    <w:p w14:paraId="0460C9F3" w14:textId="77777777" w:rsidR="006F66CD" w:rsidRPr="006F66CD" w:rsidRDefault="006F66CD" w:rsidP="006F66CD">
      <w:pPr>
        <w:pStyle w:val="ListParagraph"/>
        <w:ind w:left="3600"/>
        <w:rPr>
          <w:sz w:val="24"/>
          <w:szCs w:val="24"/>
        </w:rPr>
      </w:pPr>
      <w:r w:rsidRPr="006F66CD">
        <w:rPr>
          <w:sz w:val="24"/>
          <w:szCs w:val="24"/>
          <w:highlight w:val="yellow"/>
        </w:rPr>
        <w:t>Mr. Wheat informed the committee that Ms. Haley would be the club sponsor this year and that she would have a committee of students to help plan the 3 activities.</w:t>
      </w:r>
    </w:p>
    <w:p w14:paraId="10300F80" w14:textId="77777777" w:rsidR="00372E84" w:rsidRPr="00002137" w:rsidRDefault="00372E84" w:rsidP="00F6757A">
      <w:pPr>
        <w:pStyle w:val="ListParagraph"/>
        <w:numPr>
          <w:ilvl w:val="0"/>
          <w:numId w:val="28"/>
        </w:numPr>
        <w:rPr>
          <w:sz w:val="24"/>
          <w:szCs w:val="24"/>
        </w:rPr>
      </w:pPr>
      <w:r w:rsidRPr="00002137">
        <w:rPr>
          <w:sz w:val="24"/>
          <w:szCs w:val="24"/>
        </w:rPr>
        <w:t>School Psychologist</w:t>
      </w:r>
    </w:p>
    <w:p w14:paraId="1ECF5906" w14:textId="77777777" w:rsidR="00E27278" w:rsidRPr="009D487F" w:rsidRDefault="00E27278" w:rsidP="00372E84">
      <w:pPr>
        <w:pStyle w:val="ListParagraph"/>
        <w:ind w:left="3600"/>
        <w:rPr>
          <w:sz w:val="24"/>
          <w:szCs w:val="24"/>
        </w:rPr>
      </w:pPr>
    </w:p>
    <w:p w14:paraId="13970583" w14:textId="77777777" w:rsidR="00503DB4" w:rsidRPr="00226B54" w:rsidRDefault="005A0090" w:rsidP="005A0090">
      <w:pPr>
        <w:pStyle w:val="ListParagraph"/>
        <w:numPr>
          <w:ilvl w:val="0"/>
          <w:numId w:val="5"/>
        </w:numPr>
        <w:rPr>
          <w:sz w:val="24"/>
          <w:szCs w:val="24"/>
        </w:rPr>
      </w:pPr>
      <w:r w:rsidRPr="00226B54">
        <w:rPr>
          <w:sz w:val="24"/>
          <w:szCs w:val="24"/>
        </w:rPr>
        <w:t>PLC #1: What do we want our children to know and be able to do?</w:t>
      </w:r>
    </w:p>
    <w:p w14:paraId="23BB2D43" w14:textId="77777777" w:rsidR="005A38B8" w:rsidRPr="008F1CA9" w:rsidRDefault="005A0090" w:rsidP="008F1CA9">
      <w:pPr>
        <w:pStyle w:val="ListParagraph"/>
        <w:numPr>
          <w:ilvl w:val="0"/>
          <w:numId w:val="8"/>
        </w:numPr>
        <w:rPr>
          <w:sz w:val="24"/>
          <w:szCs w:val="24"/>
        </w:rPr>
      </w:pPr>
      <w:r w:rsidRPr="00226B54">
        <w:rPr>
          <w:sz w:val="24"/>
          <w:szCs w:val="24"/>
        </w:rPr>
        <w:lastRenderedPageBreak/>
        <w:t>Team collaboration</w:t>
      </w:r>
    </w:p>
    <w:p w14:paraId="5EC41F6E" w14:textId="77777777" w:rsidR="005A0090" w:rsidRPr="00226B54" w:rsidRDefault="005A0090" w:rsidP="005A0090">
      <w:pPr>
        <w:pStyle w:val="ListParagraph"/>
        <w:numPr>
          <w:ilvl w:val="0"/>
          <w:numId w:val="8"/>
        </w:numPr>
        <w:rPr>
          <w:sz w:val="24"/>
          <w:szCs w:val="24"/>
        </w:rPr>
      </w:pPr>
      <w:r w:rsidRPr="00226B54">
        <w:rPr>
          <w:sz w:val="24"/>
          <w:szCs w:val="24"/>
        </w:rPr>
        <w:t>Curriculum</w:t>
      </w:r>
    </w:p>
    <w:p w14:paraId="24F6B2BA" w14:textId="77777777" w:rsidR="00112DED" w:rsidRPr="00226B54" w:rsidRDefault="00112DED" w:rsidP="005A0090">
      <w:pPr>
        <w:pStyle w:val="ListParagraph"/>
        <w:numPr>
          <w:ilvl w:val="0"/>
          <w:numId w:val="8"/>
        </w:numPr>
        <w:rPr>
          <w:sz w:val="24"/>
          <w:szCs w:val="24"/>
        </w:rPr>
      </w:pPr>
      <w:r w:rsidRPr="00226B54">
        <w:rPr>
          <w:sz w:val="24"/>
          <w:szCs w:val="24"/>
        </w:rPr>
        <w:t>Lesson Plans</w:t>
      </w:r>
    </w:p>
    <w:p w14:paraId="27335566" w14:textId="77777777" w:rsidR="001E02EC" w:rsidRPr="009D3B47" w:rsidRDefault="005A0090" w:rsidP="009D3B47">
      <w:pPr>
        <w:pStyle w:val="ListParagraph"/>
        <w:numPr>
          <w:ilvl w:val="0"/>
          <w:numId w:val="8"/>
        </w:numPr>
        <w:rPr>
          <w:sz w:val="24"/>
          <w:szCs w:val="24"/>
        </w:rPr>
      </w:pPr>
      <w:r w:rsidRPr="00226B54">
        <w:rPr>
          <w:sz w:val="24"/>
          <w:szCs w:val="24"/>
        </w:rPr>
        <w:t>IB Planners</w:t>
      </w:r>
    </w:p>
    <w:p w14:paraId="775FFCFF" w14:textId="77777777" w:rsidR="005A0090" w:rsidRPr="00226B54" w:rsidRDefault="005A0090" w:rsidP="005A0090">
      <w:pPr>
        <w:pStyle w:val="ListParagraph"/>
        <w:numPr>
          <w:ilvl w:val="0"/>
          <w:numId w:val="5"/>
        </w:numPr>
        <w:rPr>
          <w:sz w:val="24"/>
          <w:szCs w:val="24"/>
        </w:rPr>
      </w:pPr>
      <w:r w:rsidRPr="00226B54">
        <w:rPr>
          <w:sz w:val="24"/>
          <w:szCs w:val="24"/>
        </w:rPr>
        <w:t>PLC #2: How will we know if our children have learned what we want them to learn?</w:t>
      </w:r>
    </w:p>
    <w:p w14:paraId="3879C5C3" w14:textId="77777777" w:rsidR="005A0090" w:rsidRPr="00226B54" w:rsidRDefault="005A0090" w:rsidP="005A0090">
      <w:pPr>
        <w:pStyle w:val="ListParagraph"/>
        <w:numPr>
          <w:ilvl w:val="0"/>
          <w:numId w:val="9"/>
        </w:numPr>
        <w:rPr>
          <w:sz w:val="24"/>
          <w:szCs w:val="24"/>
        </w:rPr>
      </w:pPr>
      <w:r w:rsidRPr="00226B54">
        <w:rPr>
          <w:sz w:val="24"/>
          <w:szCs w:val="24"/>
        </w:rPr>
        <w:t>CFU/Daily/Weekly Assessments</w:t>
      </w:r>
    </w:p>
    <w:p w14:paraId="32A49EE2" w14:textId="77777777" w:rsidR="003D03C7" w:rsidRDefault="005A0090" w:rsidP="00DF6A02">
      <w:pPr>
        <w:pStyle w:val="ListParagraph"/>
        <w:numPr>
          <w:ilvl w:val="0"/>
          <w:numId w:val="9"/>
        </w:numPr>
        <w:rPr>
          <w:sz w:val="24"/>
          <w:szCs w:val="24"/>
        </w:rPr>
      </w:pPr>
      <w:r w:rsidRPr="001A477D">
        <w:rPr>
          <w:sz w:val="24"/>
          <w:szCs w:val="24"/>
        </w:rPr>
        <w:t>Common Formative Assessments</w:t>
      </w:r>
    </w:p>
    <w:p w14:paraId="70702428" w14:textId="77777777" w:rsidR="00002137" w:rsidRDefault="00002137" w:rsidP="00DF6A02">
      <w:pPr>
        <w:pStyle w:val="ListParagraph"/>
        <w:numPr>
          <w:ilvl w:val="0"/>
          <w:numId w:val="9"/>
        </w:numPr>
        <w:rPr>
          <w:b/>
          <w:sz w:val="24"/>
          <w:szCs w:val="24"/>
        </w:rPr>
      </w:pPr>
      <w:r w:rsidRPr="00002137">
        <w:rPr>
          <w:b/>
          <w:sz w:val="24"/>
          <w:szCs w:val="24"/>
        </w:rPr>
        <w:t>Renaissance 360</w:t>
      </w:r>
    </w:p>
    <w:p w14:paraId="19280D7E" w14:textId="77777777" w:rsidR="006F66CD" w:rsidRPr="006F66CD" w:rsidRDefault="006F66CD" w:rsidP="006F66CD">
      <w:pPr>
        <w:pStyle w:val="ListParagraph"/>
        <w:ind w:left="2880"/>
        <w:rPr>
          <w:sz w:val="24"/>
          <w:szCs w:val="24"/>
          <w:highlight w:val="yellow"/>
        </w:rPr>
      </w:pPr>
      <w:r w:rsidRPr="006F66CD">
        <w:rPr>
          <w:sz w:val="24"/>
          <w:szCs w:val="24"/>
          <w:highlight w:val="yellow"/>
        </w:rPr>
        <w:t xml:space="preserve">Mr. Wheat showed samples of the reports to the committee. He </w:t>
      </w:r>
    </w:p>
    <w:p w14:paraId="309A5119" w14:textId="77777777" w:rsidR="006F66CD" w:rsidRPr="006F66CD" w:rsidRDefault="006F66CD" w:rsidP="006F66CD">
      <w:pPr>
        <w:pStyle w:val="ListParagraph"/>
        <w:ind w:left="2880"/>
        <w:rPr>
          <w:sz w:val="24"/>
          <w:szCs w:val="24"/>
        </w:rPr>
      </w:pPr>
      <w:r w:rsidRPr="006F66CD">
        <w:rPr>
          <w:sz w:val="24"/>
          <w:szCs w:val="24"/>
          <w:highlight w:val="yellow"/>
        </w:rPr>
        <w:t xml:space="preserve">explained that all students in green are doing fine and do not require any interventions at this time. Students in blue are on watch. Students in yellow are in need of intervention 90 minutes per week. Students in red are in need of intervention </w:t>
      </w:r>
      <w:proofErr w:type="gramStart"/>
      <w:r w:rsidRPr="006F66CD">
        <w:rPr>
          <w:sz w:val="24"/>
          <w:szCs w:val="24"/>
          <w:highlight w:val="yellow"/>
        </w:rPr>
        <w:t>120</w:t>
      </w:r>
      <w:r>
        <w:rPr>
          <w:sz w:val="24"/>
          <w:szCs w:val="24"/>
        </w:rPr>
        <w:t xml:space="preserve">  minutes</w:t>
      </w:r>
      <w:proofErr w:type="gramEnd"/>
      <w:r>
        <w:rPr>
          <w:sz w:val="24"/>
          <w:szCs w:val="24"/>
        </w:rPr>
        <w:t xml:space="preserve"> per week.</w:t>
      </w:r>
    </w:p>
    <w:p w14:paraId="2B25FA02" w14:textId="77777777" w:rsidR="004167C7" w:rsidRPr="00DF6A02" w:rsidRDefault="004167C7" w:rsidP="00DF6A02">
      <w:pPr>
        <w:pStyle w:val="ListParagraph"/>
        <w:numPr>
          <w:ilvl w:val="0"/>
          <w:numId w:val="9"/>
        </w:numPr>
        <w:rPr>
          <w:sz w:val="24"/>
          <w:szCs w:val="24"/>
        </w:rPr>
      </w:pPr>
      <w:r>
        <w:rPr>
          <w:sz w:val="24"/>
          <w:szCs w:val="24"/>
        </w:rPr>
        <w:t>Rigor Readiness Protocol</w:t>
      </w:r>
    </w:p>
    <w:p w14:paraId="6AF4F4F7" w14:textId="77777777" w:rsidR="00112DED" w:rsidRPr="0048103A" w:rsidRDefault="00A42478" w:rsidP="005A0090">
      <w:pPr>
        <w:pStyle w:val="ListParagraph"/>
        <w:numPr>
          <w:ilvl w:val="0"/>
          <w:numId w:val="9"/>
        </w:numPr>
        <w:rPr>
          <w:sz w:val="24"/>
          <w:szCs w:val="24"/>
        </w:rPr>
      </w:pPr>
      <w:r w:rsidRPr="0048103A">
        <w:rPr>
          <w:noProof/>
        </w:rPr>
        <w:drawing>
          <wp:anchor distT="0" distB="0" distL="114300" distR="114300" simplePos="0" relativeHeight="251659264" behindDoc="1" locked="0" layoutInCell="1" allowOverlap="1" wp14:anchorId="6683B8D7" wp14:editId="6656EC0A">
            <wp:simplePos x="0" y="0"/>
            <wp:positionH relativeFrom="margin">
              <wp:posOffset>5463540</wp:posOffset>
            </wp:positionH>
            <wp:positionV relativeFrom="paragraph">
              <wp:posOffset>40005</wp:posOffset>
            </wp:positionV>
            <wp:extent cx="1099820" cy="10731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ldSchool2Colourmed.jpg"/>
                    <pic:cNvPicPr/>
                  </pic:nvPicPr>
                  <pic:blipFill>
                    <a:blip r:embed="rId9">
                      <a:extLst>
                        <a:ext uri="{28A0092B-C50C-407E-A947-70E740481C1C}">
                          <a14:useLocalDpi xmlns:a14="http://schemas.microsoft.com/office/drawing/2010/main" val="0"/>
                        </a:ext>
                      </a:extLst>
                    </a:blip>
                    <a:stretch>
                      <a:fillRect/>
                    </a:stretch>
                  </pic:blipFill>
                  <pic:spPr>
                    <a:xfrm>
                      <a:off x="0" y="0"/>
                      <a:ext cx="1099820" cy="1073150"/>
                    </a:xfrm>
                    <a:prstGeom prst="rect">
                      <a:avLst/>
                    </a:prstGeom>
                  </pic:spPr>
                </pic:pic>
              </a:graphicData>
            </a:graphic>
            <wp14:sizeRelH relativeFrom="margin">
              <wp14:pctWidth>0</wp14:pctWidth>
            </wp14:sizeRelH>
            <wp14:sizeRelV relativeFrom="margin">
              <wp14:pctHeight>0</wp14:pctHeight>
            </wp14:sizeRelV>
          </wp:anchor>
        </w:drawing>
      </w:r>
      <w:r w:rsidR="00112DED" w:rsidRPr="0048103A">
        <w:rPr>
          <w:sz w:val="24"/>
          <w:szCs w:val="24"/>
        </w:rPr>
        <w:t>STAAR</w:t>
      </w:r>
      <w:r w:rsidR="00D8214A" w:rsidRPr="0048103A">
        <w:rPr>
          <w:sz w:val="24"/>
          <w:szCs w:val="24"/>
        </w:rPr>
        <w:t>/TELPAS</w:t>
      </w:r>
    </w:p>
    <w:p w14:paraId="5266AA8E" w14:textId="77777777" w:rsidR="00C7106D" w:rsidRPr="00BD139D" w:rsidRDefault="00112DED" w:rsidP="00BD139D">
      <w:pPr>
        <w:pStyle w:val="ListParagraph"/>
        <w:numPr>
          <w:ilvl w:val="0"/>
          <w:numId w:val="9"/>
        </w:numPr>
        <w:rPr>
          <w:sz w:val="24"/>
          <w:szCs w:val="24"/>
        </w:rPr>
      </w:pPr>
      <w:r w:rsidRPr="00226B54">
        <w:rPr>
          <w:sz w:val="24"/>
          <w:szCs w:val="24"/>
        </w:rPr>
        <w:t>Iowa</w:t>
      </w:r>
      <w:r w:rsidR="00DF6A02">
        <w:rPr>
          <w:sz w:val="24"/>
          <w:szCs w:val="24"/>
        </w:rPr>
        <w:t xml:space="preserve"> </w:t>
      </w:r>
      <w:r w:rsidR="00C7106D" w:rsidRPr="00BD139D">
        <w:rPr>
          <w:b/>
          <w:sz w:val="24"/>
          <w:szCs w:val="24"/>
        </w:rPr>
        <w:t xml:space="preserve"> </w:t>
      </w:r>
    </w:p>
    <w:p w14:paraId="47A9E91F" w14:textId="77777777" w:rsidR="00D63B6F" w:rsidRPr="00BD139D" w:rsidRDefault="00C7106D" w:rsidP="00BD139D">
      <w:pPr>
        <w:pStyle w:val="ListParagraph"/>
        <w:numPr>
          <w:ilvl w:val="0"/>
          <w:numId w:val="25"/>
        </w:numPr>
        <w:rPr>
          <w:sz w:val="24"/>
          <w:szCs w:val="24"/>
        </w:rPr>
      </w:pPr>
      <w:r w:rsidRPr="00C7106D">
        <w:rPr>
          <w:sz w:val="24"/>
          <w:szCs w:val="24"/>
        </w:rPr>
        <w:t>CogAT</w:t>
      </w:r>
      <w:r w:rsidR="00D63B6F" w:rsidRPr="00BD139D">
        <w:rPr>
          <w:b/>
          <w:sz w:val="24"/>
          <w:szCs w:val="24"/>
        </w:rPr>
        <w:t xml:space="preserve"> </w:t>
      </w:r>
    </w:p>
    <w:p w14:paraId="5C611470" w14:textId="77777777" w:rsidR="004167C7" w:rsidRPr="00F05E5F" w:rsidRDefault="004167C7" w:rsidP="00497EBA">
      <w:pPr>
        <w:pStyle w:val="ListParagraph"/>
        <w:numPr>
          <w:ilvl w:val="0"/>
          <w:numId w:val="9"/>
        </w:numPr>
        <w:rPr>
          <w:sz w:val="24"/>
          <w:szCs w:val="24"/>
        </w:rPr>
      </w:pPr>
      <w:r w:rsidRPr="00F05E5F">
        <w:rPr>
          <w:sz w:val="24"/>
          <w:szCs w:val="24"/>
        </w:rPr>
        <w:t>DRA</w:t>
      </w:r>
    </w:p>
    <w:p w14:paraId="135A0626" w14:textId="77777777" w:rsidR="00C657BA" w:rsidRPr="002923F7" w:rsidRDefault="00C657BA" w:rsidP="00497EBA">
      <w:pPr>
        <w:pStyle w:val="ListParagraph"/>
        <w:numPr>
          <w:ilvl w:val="0"/>
          <w:numId w:val="9"/>
        </w:numPr>
        <w:rPr>
          <w:sz w:val="24"/>
          <w:szCs w:val="24"/>
        </w:rPr>
      </w:pPr>
      <w:r w:rsidRPr="002923F7">
        <w:rPr>
          <w:sz w:val="24"/>
          <w:szCs w:val="24"/>
        </w:rPr>
        <w:t>Benchmark Running Records</w:t>
      </w:r>
    </w:p>
    <w:p w14:paraId="7FAAA423" w14:textId="77777777" w:rsidR="004167C7" w:rsidRDefault="004167C7" w:rsidP="00497EBA">
      <w:pPr>
        <w:pStyle w:val="ListParagraph"/>
        <w:numPr>
          <w:ilvl w:val="0"/>
          <w:numId w:val="9"/>
        </w:numPr>
        <w:rPr>
          <w:sz w:val="24"/>
          <w:szCs w:val="24"/>
        </w:rPr>
      </w:pPr>
      <w:r>
        <w:rPr>
          <w:sz w:val="24"/>
          <w:szCs w:val="24"/>
        </w:rPr>
        <w:t>iStation</w:t>
      </w:r>
    </w:p>
    <w:p w14:paraId="5067C5BB" w14:textId="77777777" w:rsidR="00A42478" w:rsidRDefault="00F05E5F" w:rsidP="00497EBA">
      <w:pPr>
        <w:pStyle w:val="ListParagraph"/>
        <w:numPr>
          <w:ilvl w:val="0"/>
          <w:numId w:val="9"/>
        </w:numPr>
        <w:rPr>
          <w:sz w:val="24"/>
          <w:szCs w:val="24"/>
        </w:rPr>
      </w:pPr>
      <w:r>
        <w:rPr>
          <w:sz w:val="24"/>
          <w:szCs w:val="24"/>
        </w:rPr>
        <w:t>Think Through Math</w:t>
      </w:r>
    </w:p>
    <w:p w14:paraId="381969E1" w14:textId="77777777" w:rsidR="004167C7" w:rsidRPr="00595775" w:rsidRDefault="004167C7" w:rsidP="00497EBA">
      <w:pPr>
        <w:pStyle w:val="ListParagraph"/>
        <w:numPr>
          <w:ilvl w:val="0"/>
          <w:numId w:val="9"/>
        </w:numPr>
        <w:rPr>
          <w:sz w:val="24"/>
          <w:szCs w:val="24"/>
        </w:rPr>
      </w:pPr>
      <w:r w:rsidRPr="00595775">
        <w:rPr>
          <w:sz w:val="24"/>
          <w:szCs w:val="24"/>
        </w:rPr>
        <w:t>CIRCLE</w:t>
      </w:r>
      <w:r w:rsidR="00F05E5F" w:rsidRPr="00595775">
        <w:rPr>
          <w:sz w:val="24"/>
          <w:szCs w:val="24"/>
        </w:rPr>
        <w:t xml:space="preserve"> </w:t>
      </w:r>
    </w:p>
    <w:p w14:paraId="41FFB980" w14:textId="77777777" w:rsidR="00CB6BDF" w:rsidRPr="00497EBA" w:rsidRDefault="00CB6BDF" w:rsidP="001F0B6B">
      <w:pPr>
        <w:pStyle w:val="ListParagraph"/>
        <w:ind w:left="2880"/>
        <w:rPr>
          <w:sz w:val="24"/>
          <w:szCs w:val="24"/>
        </w:rPr>
      </w:pPr>
    </w:p>
    <w:p w14:paraId="0A7C3866" w14:textId="77777777" w:rsidR="005A0090" w:rsidRPr="00226B54" w:rsidRDefault="005A0090" w:rsidP="005A0090">
      <w:pPr>
        <w:pStyle w:val="ListParagraph"/>
        <w:numPr>
          <w:ilvl w:val="0"/>
          <w:numId w:val="5"/>
        </w:numPr>
        <w:rPr>
          <w:sz w:val="24"/>
          <w:szCs w:val="24"/>
        </w:rPr>
      </w:pPr>
      <w:r w:rsidRPr="00226B54">
        <w:rPr>
          <w:sz w:val="24"/>
          <w:szCs w:val="24"/>
        </w:rPr>
        <w:t>PLC #3: How will we respond when, in spite of our best efforts, we discover that some of our children have not learned what we want them to learn?</w:t>
      </w:r>
    </w:p>
    <w:p w14:paraId="5A8C4CD0" w14:textId="77777777" w:rsidR="005A0090" w:rsidRPr="00226B54" w:rsidRDefault="005A0090" w:rsidP="00BD5900">
      <w:pPr>
        <w:pStyle w:val="ListParagraph"/>
        <w:numPr>
          <w:ilvl w:val="0"/>
          <w:numId w:val="11"/>
        </w:numPr>
        <w:rPr>
          <w:sz w:val="24"/>
          <w:szCs w:val="24"/>
        </w:rPr>
      </w:pPr>
      <w:r w:rsidRPr="00226B54">
        <w:rPr>
          <w:sz w:val="24"/>
          <w:szCs w:val="24"/>
        </w:rPr>
        <w:t>Tier 1</w:t>
      </w:r>
      <w:r w:rsidR="00FA2D4B" w:rsidRPr="00226B54">
        <w:rPr>
          <w:sz w:val="24"/>
          <w:szCs w:val="24"/>
        </w:rPr>
        <w:t xml:space="preserve"> (regular classroom instruction)</w:t>
      </w:r>
    </w:p>
    <w:p w14:paraId="536BA466" w14:textId="77777777" w:rsidR="005A0090" w:rsidRPr="00226B54" w:rsidRDefault="005A0090" w:rsidP="00BD5900">
      <w:pPr>
        <w:pStyle w:val="ListParagraph"/>
        <w:numPr>
          <w:ilvl w:val="0"/>
          <w:numId w:val="11"/>
        </w:numPr>
        <w:rPr>
          <w:sz w:val="24"/>
          <w:szCs w:val="24"/>
        </w:rPr>
      </w:pPr>
      <w:r w:rsidRPr="00226B54">
        <w:rPr>
          <w:sz w:val="24"/>
          <w:szCs w:val="24"/>
        </w:rPr>
        <w:t>Tier 2</w:t>
      </w:r>
      <w:r w:rsidR="00FA2D4B" w:rsidRPr="00226B54">
        <w:rPr>
          <w:sz w:val="24"/>
          <w:szCs w:val="24"/>
        </w:rPr>
        <w:t xml:space="preserve"> (in-class intervention by teacher; small flexible groups; one-on-one)</w:t>
      </w:r>
    </w:p>
    <w:p w14:paraId="638EB8EA" w14:textId="77777777" w:rsidR="00002137" w:rsidRDefault="005A0090" w:rsidP="0048103A">
      <w:pPr>
        <w:pStyle w:val="ListParagraph"/>
        <w:numPr>
          <w:ilvl w:val="0"/>
          <w:numId w:val="11"/>
        </w:numPr>
        <w:rPr>
          <w:sz w:val="24"/>
          <w:szCs w:val="24"/>
        </w:rPr>
      </w:pPr>
      <w:r w:rsidRPr="00226B54">
        <w:rPr>
          <w:sz w:val="24"/>
          <w:szCs w:val="24"/>
        </w:rPr>
        <w:t>Tier 3</w:t>
      </w:r>
      <w:r w:rsidR="00FA2D4B" w:rsidRPr="00226B54">
        <w:rPr>
          <w:sz w:val="24"/>
          <w:szCs w:val="24"/>
        </w:rPr>
        <w:t xml:space="preserve"> (student(s) pulled out by interventions specialist(s))</w:t>
      </w:r>
      <w:r w:rsidR="00B27F56" w:rsidRPr="00226B54">
        <w:rPr>
          <w:sz w:val="24"/>
          <w:szCs w:val="24"/>
        </w:rPr>
        <w:t>; tutorials)</w:t>
      </w:r>
    </w:p>
    <w:p w14:paraId="7558DD5E" w14:textId="77777777" w:rsidR="0048103A" w:rsidRDefault="00002137" w:rsidP="0048103A">
      <w:pPr>
        <w:pStyle w:val="ListParagraph"/>
        <w:numPr>
          <w:ilvl w:val="0"/>
          <w:numId w:val="11"/>
        </w:numPr>
        <w:rPr>
          <w:b/>
          <w:sz w:val="24"/>
          <w:szCs w:val="24"/>
        </w:rPr>
      </w:pPr>
      <w:r w:rsidRPr="00002137">
        <w:rPr>
          <w:b/>
          <w:sz w:val="24"/>
          <w:szCs w:val="24"/>
        </w:rPr>
        <w:t>Flex Time</w:t>
      </w:r>
      <w:r w:rsidR="002923F7" w:rsidRPr="00002137">
        <w:rPr>
          <w:b/>
          <w:sz w:val="24"/>
          <w:szCs w:val="24"/>
        </w:rPr>
        <w:t xml:space="preserve"> </w:t>
      </w:r>
      <w:r>
        <w:rPr>
          <w:b/>
          <w:sz w:val="24"/>
          <w:szCs w:val="24"/>
        </w:rPr>
        <w:t>begins 10/30</w:t>
      </w:r>
    </w:p>
    <w:p w14:paraId="6D3162B8" w14:textId="77777777" w:rsidR="001602DC" w:rsidRPr="001256D8" w:rsidRDefault="001256D8" w:rsidP="001602DC">
      <w:pPr>
        <w:pStyle w:val="ListParagraph"/>
        <w:ind w:left="2880"/>
        <w:rPr>
          <w:sz w:val="24"/>
          <w:szCs w:val="24"/>
        </w:rPr>
      </w:pPr>
      <w:r w:rsidRPr="001256D8">
        <w:rPr>
          <w:sz w:val="24"/>
          <w:szCs w:val="24"/>
          <w:highlight w:val="yellow"/>
        </w:rPr>
        <w:t>The Flex Time intervention plan was discussed. Mr. Wheat explained that given the demands of the Renaissance program, all teachers would need to provide interventions, not just the interventionists.</w:t>
      </w:r>
      <w:r w:rsidRPr="001256D8">
        <w:rPr>
          <w:sz w:val="24"/>
          <w:szCs w:val="24"/>
        </w:rPr>
        <w:t xml:space="preserve"> </w:t>
      </w:r>
    </w:p>
    <w:p w14:paraId="1AA52B8D" w14:textId="77777777" w:rsidR="00A926C7" w:rsidRDefault="00A926C7" w:rsidP="00A926C7">
      <w:pPr>
        <w:pStyle w:val="ListParagraph"/>
        <w:ind w:left="2880"/>
        <w:rPr>
          <w:sz w:val="24"/>
          <w:szCs w:val="24"/>
        </w:rPr>
      </w:pPr>
    </w:p>
    <w:p w14:paraId="4D8479B1" w14:textId="77777777" w:rsidR="005A0090" w:rsidRDefault="005A0090" w:rsidP="005A0090">
      <w:pPr>
        <w:pStyle w:val="ListParagraph"/>
        <w:numPr>
          <w:ilvl w:val="0"/>
          <w:numId w:val="5"/>
        </w:numPr>
        <w:rPr>
          <w:sz w:val="24"/>
          <w:szCs w:val="24"/>
        </w:rPr>
      </w:pPr>
      <w:r w:rsidRPr="00226B54">
        <w:rPr>
          <w:sz w:val="24"/>
          <w:szCs w:val="24"/>
        </w:rPr>
        <w:t>PLC#4: How will we respond when we discover that some of our children already know what we want them to learn and be able to do?</w:t>
      </w:r>
    </w:p>
    <w:p w14:paraId="6E3D615A" w14:textId="77777777" w:rsidR="00566ACB" w:rsidRDefault="00566ACB" w:rsidP="005A0090">
      <w:pPr>
        <w:pStyle w:val="ListParagraph"/>
        <w:numPr>
          <w:ilvl w:val="0"/>
          <w:numId w:val="5"/>
        </w:numPr>
        <w:rPr>
          <w:b/>
          <w:sz w:val="24"/>
          <w:szCs w:val="24"/>
        </w:rPr>
      </w:pPr>
      <w:r w:rsidRPr="00566ACB">
        <w:rPr>
          <w:b/>
          <w:sz w:val="24"/>
          <w:szCs w:val="24"/>
        </w:rPr>
        <w:lastRenderedPageBreak/>
        <w:t>IB Self-Study/Reauthorization</w:t>
      </w:r>
    </w:p>
    <w:p w14:paraId="43CCA2AC" w14:textId="77777777" w:rsidR="001256D8" w:rsidRPr="001256D8" w:rsidRDefault="001256D8" w:rsidP="001256D8">
      <w:pPr>
        <w:pStyle w:val="ListParagraph"/>
        <w:ind w:left="1440"/>
        <w:rPr>
          <w:sz w:val="24"/>
          <w:szCs w:val="24"/>
        </w:rPr>
      </w:pPr>
      <w:r w:rsidRPr="001256D8">
        <w:rPr>
          <w:sz w:val="24"/>
          <w:szCs w:val="24"/>
          <w:highlight w:val="yellow"/>
        </w:rPr>
        <w:t>Ms. Adams shared a brief overview of the IB self-study process and reauthorization process.</w:t>
      </w:r>
    </w:p>
    <w:p w14:paraId="1C896665" w14:textId="77777777" w:rsidR="00B2655B" w:rsidRDefault="00B2655B" w:rsidP="005A0090">
      <w:pPr>
        <w:pStyle w:val="ListParagraph"/>
        <w:numPr>
          <w:ilvl w:val="0"/>
          <w:numId w:val="5"/>
        </w:numPr>
        <w:rPr>
          <w:sz w:val="24"/>
          <w:szCs w:val="24"/>
        </w:rPr>
      </w:pPr>
      <w:r w:rsidRPr="002923F7">
        <w:rPr>
          <w:sz w:val="24"/>
          <w:szCs w:val="24"/>
        </w:rPr>
        <w:t>Operational Issues</w:t>
      </w:r>
    </w:p>
    <w:p w14:paraId="5E29F639" w14:textId="77777777" w:rsidR="001256D8" w:rsidRPr="001256D8" w:rsidRDefault="001256D8" w:rsidP="001256D8">
      <w:pPr>
        <w:rPr>
          <w:sz w:val="24"/>
          <w:szCs w:val="24"/>
        </w:rPr>
      </w:pPr>
    </w:p>
    <w:p w14:paraId="0AD7D821" w14:textId="77777777" w:rsidR="000E232C" w:rsidRDefault="00BD5900" w:rsidP="00795A5B">
      <w:pPr>
        <w:pStyle w:val="ListParagraph"/>
        <w:numPr>
          <w:ilvl w:val="0"/>
          <w:numId w:val="5"/>
        </w:numPr>
        <w:rPr>
          <w:b/>
          <w:sz w:val="24"/>
          <w:szCs w:val="24"/>
        </w:rPr>
      </w:pPr>
      <w:r w:rsidRPr="000C0AAE">
        <w:rPr>
          <w:b/>
          <w:sz w:val="24"/>
          <w:szCs w:val="24"/>
        </w:rPr>
        <w:t>Parents as partners</w:t>
      </w:r>
    </w:p>
    <w:p w14:paraId="158B214A" w14:textId="77777777" w:rsidR="001256D8" w:rsidRPr="001256D8" w:rsidRDefault="001256D8" w:rsidP="001256D8">
      <w:pPr>
        <w:pStyle w:val="ListParagraph"/>
        <w:ind w:left="1440"/>
        <w:rPr>
          <w:sz w:val="24"/>
          <w:szCs w:val="24"/>
        </w:rPr>
      </w:pPr>
      <w:r w:rsidRPr="001256D8">
        <w:rPr>
          <w:sz w:val="24"/>
          <w:szCs w:val="24"/>
          <w:highlight w:val="yellow"/>
        </w:rPr>
        <w:t xml:space="preserve">Ms. </w:t>
      </w:r>
      <w:proofErr w:type="spellStart"/>
      <w:r w:rsidRPr="001256D8">
        <w:rPr>
          <w:sz w:val="24"/>
          <w:szCs w:val="24"/>
          <w:highlight w:val="yellow"/>
        </w:rPr>
        <w:t>Liliet</w:t>
      </w:r>
      <w:proofErr w:type="spellEnd"/>
      <w:r w:rsidRPr="001256D8">
        <w:rPr>
          <w:sz w:val="24"/>
          <w:szCs w:val="24"/>
          <w:highlight w:val="yellow"/>
        </w:rPr>
        <w:t xml:space="preserve"> Contreras and Ms. Ramirez shared a summary of upcoming PTO events.</w:t>
      </w:r>
    </w:p>
    <w:p w14:paraId="1588C94F" w14:textId="77777777" w:rsidR="00C37CCB" w:rsidRDefault="00C37CCB" w:rsidP="00BD5900">
      <w:pPr>
        <w:pStyle w:val="ListParagraph"/>
        <w:numPr>
          <w:ilvl w:val="0"/>
          <w:numId w:val="5"/>
        </w:numPr>
        <w:rPr>
          <w:b/>
          <w:sz w:val="24"/>
          <w:szCs w:val="24"/>
        </w:rPr>
      </w:pPr>
      <w:r w:rsidRPr="00250D5B">
        <w:rPr>
          <w:b/>
          <w:sz w:val="24"/>
          <w:szCs w:val="24"/>
        </w:rPr>
        <w:t>Business partner</w:t>
      </w:r>
    </w:p>
    <w:p w14:paraId="3B9FA2BB" w14:textId="77777777" w:rsidR="001256D8" w:rsidRPr="001256D8" w:rsidRDefault="001256D8" w:rsidP="001256D8">
      <w:pPr>
        <w:pStyle w:val="ListParagraph"/>
        <w:ind w:left="1440"/>
        <w:rPr>
          <w:sz w:val="24"/>
          <w:szCs w:val="24"/>
        </w:rPr>
      </w:pPr>
      <w:r w:rsidRPr="001256D8">
        <w:rPr>
          <w:sz w:val="24"/>
          <w:szCs w:val="24"/>
          <w:highlight w:val="yellow"/>
        </w:rPr>
        <w:t>Ms. Galbraith discussed opportunities to partner with the school to provide assistance to the community. Ms. Lytle stated that she would be happy to put together a group of students to go sing winter songs at an assisted living center.</w:t>
      </w:r>
    </w:p>
    <w:p w14:paraId="7632C143" w14:textId="77777777" w:rsidR="00CE201A" w:rsidRDefault="00CE201A" w:rsidP="00CE201A">
      <w:pPr>
        <w:pStyle w:val="ListParagraph"/>
        <w:numPr>
          <w:ilvl w:val="0"/>
          <w:numId w:val="21"/>
        </w:numPr>
        <w:rPr>
          <w:b/>
          <w:sz w:val="24"/>
          <w:szCs w:val="24"/>
        </w:rPr>
      </w:pPr>
      <w:r w:rsidRPr="00250D5B">
        <w:rPr>
          <w:b/>
          <w:sz w:val="24"/>
          <w:szCs w:val="24"/>
        </w:rPr>
        <w:t>Community Partner</w:t>
      </w:r>
    </w:p>
    <w:p w14:paraId="142D25AC" w14:textId="77777777" w:rsidR="001256D8" w:rsidRPr="001256D8" w:rsidRDefault="001256D8" w:rsidP="001256D8">
      <w:pPr>
        <w:pStyle w:val="ListParagraph"/>
        <w:ind w:left="1440"/>
        <w:rPr>
          <w:sz w:val="24"/>
          <w:szCs w:val="24"/>
        </w:rPr>
      </w:pPr>
      <w:r w:rsidRPr="001256D8">
        <w:rPr>
          <w:sz w:val="24"/>
          <w:szCs w:val="24"/>
          <w:highlight w:val="yellow"/>
        </w:rPr>
        <w:t>Was not able to attend the meeting</w:t>
      </w:r>
    </w:p>
    <w:p w14:paraId="230AF48E" w14:textId="77777777" w:rsidR="004D787F" w:rsidRDefault="00BD5900" w:rsidP="00E80457">
      <w:pPr>
        <w:pStyle w:val="ListParagraph"/>
        <w:numPr>
          <w:ilvl w:val="0"/>
          <w:numId w:val="5"/>
        </w:numPr>
        <w:rPr>
          <w:sz w:val="24"/>
          <w:szCs w:val="24"/>
        </w:rPr>
      </w:pPr>
      <w:r w:rsidRPr="00226B54">
        <w:rPr>
          <w:sz w:val="24"/>
          <w:szCs w:val="24"/>
        </w:rPr>
        <w:t>Old Business</w:t>
      </w:r>
    </w:p>
    <w:p w14:paraId="7654A07B" w14:textId="77777777" w:rsidR="00566ACB" w:rsidRDefault="00566ACB" w:rsidP="00566ACB">
      <w:pPr>
        <w:pStyle w:val="ListParagraph"/>
        <w:ind w:left="1440"/>
        <w:rPr>
          <w:sz w:val="24"/>
          <w:szCs w:val="24"/>
        </w:rPr>
      </w:pPr>
      <w:r>
        <w:rPr>
          <w:sz w:val="24"/>
          <w:szCs w:val="24"/>
        </w:rPr>
        <w:t>Dragons After School</w:t>
      </w:r>
    </w:p>
    <w:p w14:paraId="279D9807" w14:textId="77777777" w:rsidR="00BF18EB" w:rsidRDefault="00BD5900" w:rsidP="00E62EA6">
      <w:pPr>
        <w:pStyle w:val="ListParagraph"/>
        <w:numPr>
          <w:ilvl w:val="0"/>
          <w:numId w:val="7"/>
        </w:numPr>
        <w:rPr>
          <w:sz w:val="24"/>
          <w:szCs w:val="24"/>
        </w:rPr>
      </w:pPr>
      <w:r w:rsidRPr="00226B54">
        <w:rPr>
          <w:sz w:val="24"/>
          <w:szCs w:val="24"/>
        </w:rPr>
        <w:t>New Business</w:t>
      </w:r>
    </w:p>
    <w:p w14:paraId="63DE1C6F" w14:textId="77777777" w:rsidR="00A85D49" w:rsidRDefault="00CF7F58" w:rsidP="00566ACB">
      <w:pPr>
        <w:pStyle w:val="ListParagraph"/>
        <w:numPr>
          <w:ilvl w:val="0"/>
          <w:numId w:val="36"/>
        </w:numPr>
        <w:rPr>
          <w:b/>
          <w:sz w:val="24"/>
          <w:szCs w:val="24"/>
        </w:rPr>
      </w:pPr>
      <w:r w:rsidRPr="00CF7F58">
        <w:rPr>
          <w:b/>
          <w:sz w:val="24"/>
          <w:szCs w:val="24"/>
        </w:rPr>
        <w:t>Dragons After School Program</w:t>
      </w:r>
    </w:p>
    <w:p w14:paraId="5AF5AAA2" w14:textId="77777777" w:rsidR="007D7FC1" w:rsidRPr="007D7FC1" w:rsidRDefault="007D7FC1" w:rsidP="007D7FC1">
      <w:pPr>
        <w:pStyle w:val="ListParagraph"/>
        <w:ind w:left="2160"/>
        <w:rPr>
          <w:sz w:val="24"/>
          <w:szCs w:val="24"/>
        </w:rPr>
      </w:pPr>
      <w:r w:rsidRPr="007D7FC1">
        <w:rPr>
          <w:sz w:val="24"/>
          <w:szCs w:val="24"/>
          <w:highlight w:val="yellow"/>
        </w:rPr>
        <w:t>Ms. Adams reported that the new program is off to a strong start. No problems with staffing.</w:t>
      </w:r>
    </w:p>
    <w:p w14:paraId="1DA000AA" w14:textId="77777777" w:rsidR="00566ACB" w:rsidRDefault="00566ACB" w:rsidP="00566ACB">
      <w:pPr>
        <w:pStyle w:val="ListParagraph"/>
        <w:numPr>
          <w:ilvl w:val="0"/>
          <w:numId w:val="36"/>
        </w:numPr>
        <w:rPr>
          <w:b/>
          <w:sz w:val="24"/>
          <w:szCs w:val="24"/>
        </w:rPr>
      </w:pPr>
      <w:r>
        <w:rPr>
          <w:b/>
          <w:sz w:val="24"/>
          <w:szCs w:val="24"/>
        </w:rPr>
        <w:t>Tardy/Early pickup policy</w:t>
      </w:r>
    </w:p>
    <w:p w14:paraId="1E463E3F" w14:textId="77777777" w:rsidR="007D7FC1" w:rsidRPr="007D7FC1" w:rsidRDefault="007D7FC1" w:rsidP="007D7FC1">
      <w:pPr>
        <w:pStyle w:val="ListParagraph"/>
        <w:ind w:left="2160"/>
        <w:rPr>
          <w:sz w:val="24"/>
          <w:szCs w:val="24"/>
        </w:rPr>
      </w:pPr>
      <w:r w:rsidRPr="007D7FC1">
        <w:rPr>
          <w:sz w:val="24"/>
          <w:szCs w:val="24"/>
          <w:highlight w:val="yellow"/>
        </w:rPr>
        <w:t>Mr. Wheat discussed the possibility of having children who are excessively tardy to school make up the academic time lost during field trips. There was much discussion, and ultimately, the committee decided to table the proposal.</w:t>
      </w:r>
    </w:p>
    <w:p w14:paraId="07CEAB1E" w14:textId="77777777" w:rsidR="00CB6BDF" w:rsidRDefault="00CB6BDF" w:rsidP="00CB6BDF">
      <w:pPr>
        <w:ind w:left="720" w:firstLine="720"/>
        <w:rPr>
          <w:b/>
          <w:sz w:val="24"/>
          <w:szCs w:val="24"/>
        </w:rPr>
      </w:pPr>
      <w:r w:rsidRPr="00CB6BDF">
        <w:rPr>
          <w:b/>
          <w:sz w:val="24"/>
          <w:szCs w:val="24"/>
        </w:rPr>
        <w:t>Meeting Adjourned</w:t>
      </w:r>
    </w:p>
    <w:p w14:paraId="1E87422B" w14:textId="77777777" w:rsidR="00CB6BDF" w:rsidRDefault="00CB6BDF" w:rsidP="00CB6BDF">
      <w:pPr>
        <w:ind w:left="720" w:firstLine="720"/>
        <w:rPr>
          <w:b/>
          <w:sz w:val="24"/>
          <w:szCs w:val="24"/>
        </w:rPr>
      </w:pPr>
      <w:r>
        <w:rPr>
          <w:b/>
          <w:sz w:val="24"/>
          <w:szCs w:val="24"/>
        </w:rPr>
        <w:t>Faculty Advisory Committee</w:t>
      </w:r>
    </w:p>
    <w:p w14:paraId="46021BCD" w14:textId="77777777" w:rsidR="002923F7" w:rsidRPr="00CB6BDF" w:rsidRDefault="009B34D4" w:rsidP="002923F7">
      <w:pPr>
        <w:rPr>
          <w:b/>
          <w:sz w:val="24"/>
          <w:szCs w:val="24"/>
        </w:rPr>
      </w:pPr>
      <w:r>
        <w:rPr>
          <w:b/>
          <w:sz w:val="24"/>
          <w:szCs w:val="24"/>
        </w:rPr>
        <w:tab/>
        <w:t>Next Meeting: January 10, 2018</w:t>
      </w:r>
    </w:p>
    <w:p w14:paraId="59F15971" w14:textId="77777777" w:rsidR="00795A5B" w:rsidRDefault="00795A5B" w:rsidP="00545DC8">
      <w:pPr>
        <w:pStyle w:val="ListParagraph"/>
        <w:ind w:left="2880"/>
        <w:rPr>
          <w:b/>
          <w:sz w:val="24"/>
          <w:szCs w:val="24"/>
        </w:rPr>
      </w:pPr>
    </w:p>
    <w:p w14:paraId="1B013951" w14:textId="77777777" w:rsidR="001518BB" w:rsidRDefault="001518BB" w:rsidP="001518BB">
      <w:pPr>
        <w:spacing w:after="100" w:afterAutospacing="1"/>
        <w:rPr>
          <w:sz w:val="24"/>
          <w:szCs w:val="24"/>
        </w:rPr>
      </w:pPr>
      <w:r>
        <w:rPr>
          <w:sz w:val="24"/>
          <w:szCs w:val="24"/>
        </w:rPr>
        <w:tab/>
      </w:r>
      <w:r>
        <w:rPr>
          <w:sz w:val="24"/>
          <w:szCs w:val="24"/>
        </w:rPr>
        <w:tab/>
      </w:r>
      <w:r>
        <w:rPr>
          <w:sz w:val="24"/>
          <w:szCs w:val="24"/>
        </w:rPr>
        <w:tab/>
      </w:r>
    </w:p>
    <w:p w14:paraId="1900962B" w14:textId="77777777" w:rsidR="001518BB" w:rsidRDefault="001518BB" w:rsidP="00BE050F">
      <w:pPr>
        <w:rPr>
          <w:sz w:val="24"/>
          <w:szCs w:val="24"/>
        </w:rPr>
      </w:pPr>
    </w:p>
    <w:p w14:paraId="468DBCDF" w14:textId="77777777" w:rsidR="001518BB" w:rsidRPr="00226B54" w:rsidRDefault="001518BB" w:rsidP="00BE050F">
      <w:pPr>
        <w:rPr>
          <w:sz w:val="24"/>
          <w:szCs w:val="24"/>
        </w:rPr>
      </w:pPr>
    </w:p>
    <w:sectPr w:rsidR="001518BB" w:rsidRPr="00226B54" w:rsidSect="007B13F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374B6" w14:textId="77777777" w:rsidR="004C786B" w:rsidRDefault="004C786B" w:rsidP="00745E52">
      <w:pPr>
        <w:spacing w:after="0" w:line="240" w:lineRule="auto"/>
      </w:pPr>
      <w:r>
        <w:separator/>
      </w:r>
    </w:p>
  </w:endnote>
  <w:endnote w:type="continuationSeparator" w:id="0">
    <w:p w14:paraId="1D72DF9F" w14:textId="77777777" w:rsidR="004C786B" w:rsidRDefault="004C786B" w:rsidP="0074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36BC" w14:textId="77777777" w:rsidR="00745E52" w:rsidRDefault="00745E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1335" w14:textId="77777777" w:rsidR="00745E52" w:rsidRPr="00745E52" w:rsidRDefault="00745E52" w:rsidP="00745E52">
    <w:pPr>
      <w:pStyle w:val="Footer"/>
      <w:jc w:val="center"/>
      <w:rPr>
        <w:b/>
        <w:sz w:val="40"/>
        <w:szCs w:val="40"/>
      </w:rPr>
    </w:pPr>
    <w:r w:rsidRPr="00745E52">
      <w:rPr>
        <w:b/>
        <w:sz w:val="40"/>
        <w:szCs w:val="40"/>
      </w:rPr>
      <w:t>OVER</w:t>
    </w:r>
  </w:p>
  <w:p w14:paraId="559D9DF0" w14:textId="77777777" w:rsidR="00745E52" w:rsidRDefault="00745E5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80E1C" w14:textId="77777777" w:rsidR="00745E52" w:rsidRDefault="00745E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52B6E" w14:textId="77777777" w:rsidR="004C786B" w:rsidRDefault="004C786B" w:rsidP="00745E52">
      <w:pPr>
        <w:spacing w:after="0" w:line="240" w:lineRule="auto"/>
      </w:pPr>
      <w:r>
        <w:separator/>
      </w:r>
    </w:p>
  </w:footnote>
  <w:footnote w:type="continuationSeparator" w:id="0">
    <w:p w14:paraId="4B4906D4" w14:textId="77777777" w:rsidR="004C786B" w:rsidRDefault="004C786B" w:rsidP="00745E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9D28" w14:textId="77777777" w:rsidR="00745E52" w:rsidRDefault="00745E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DB662" w14:textId="77777777" w:rsidR="00745E52" w:rsidRDefault="00745E5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D520" w14:textId="77777777" w:rsidR="00745E52" w:rsidRDefault="00745E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1CB"/>
    <w:multiLevelType w:val="hybridMultilevel"/>
    <w:tmpl w:val="94DE965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72427A6"/>
    <w:multiLevelType w:val="hybridMultilevel"/>
    <w:tmpl w:val="84E236C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D5C225F"/>
    <w:multiLevelType w:val="hybridMultilevel"/>
    <w:tmpl w:val="A5AC5E2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6620EA"/>
    <w:multiLevelType w:val="hybridMultilevel"/>
    <w:tmpl w:val="BAC46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EE525A5"/>
    <w:multiLevelType w:val="hybridMultilevel"/>
    <w:tmpl w:val="B3102280"/>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3720E2"/>
    <w:multiLevelType w:val="hybridMultilevel"/>
    <w:tmpl w:val="872E8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1B3589"/>
    <w:multiLevelType w:val="hybridMultilevel"/>
    <w:tmpl w:val="198EDC6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6277E4"/>
    <w:multiLevelType w:val="hybridMultilevel"/>
    <w:tmpl w:val="152C8432"/>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5A73B73"/>
    <w:multiLevelType w:val="hybridMultilevel"/>
    <w:tmpl w:val="BB10D9F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7D72D74"/>
    <w:multiLevelType w:val="hybridMultilevel"/>
    <w:tmpl w:val="D0ECA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0F0120"/>
    <w:multiLevelType w:val="hybridMultilevel"/>
    <w:tmpl w:val="AB183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670BC8"/>
    <w:multiLevelType w:val="hybridMultilevel"/>
    <w:tmpl w:val="2FA2D2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2AD31EBC"/>
    <w:multiLevelType w:val="hybridMultilevel"/>
    <w:tmpl w:val="A3F6832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2EF35CB9"/>
    <w:multiLevelType w:val="hybridMultilevel"/>
    <w:tmpl w:val="CD74524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F243465"/>
    <w:multiLevelType w:val="hybridMultilevel"/>
    <w:tmpl w:val="37CAD3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E77113"/>
    <w:multiLevelType w:val="hybridMultilevel"/>
    <w:tmpl w:val="46CC762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E185A60"/>
    <w:multiLevelType w:val="hybridMultilevel"/>
    <w:tmpl w:val="DE94771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434E4FDF"/>
    <w:multiLevelType w:val="hybridMultilevel"/>
    <w:tmpl w:val="EE38637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3B2F42"/>
    <w:multiLevelType w:val="hybridMultilevel"/>
    <w:tmpl w:val="825EEEC8"/>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5B9177B"/>
    <w:multiLevelType w:val="hybridMultilevel"/>
    <w:tmpl w:val="F6B051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BC5800"/>
    <w:multiLevelType w:val="hybridMultilevel"/>
    <w:tmpl w:val="61A6A75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A013C3C"/>
    <w:multiLevelType w:val="hybridMultilevel"/>
    <w:tmpl w:val="19BA6AF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4B9A146A"/>
    <w:multiLevelType w:val="hybridMultilevel"/>
    <w:tmpl w:val="B1E40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F75BEA"/>
    <w:multiLevelType w:val="hybridMultilevel"/>
    <w:tmpl w:val="F6B2A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FA5146"/>
    <w:multiLevelType w:val="hybridMultilevel"/>
    <w:tmpl w:val="3C68F1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59EC08A4"/>
    <w:multiLevelType w:val="hybridMultilevel"/>
    <w:tmpl w:val="7EEE02F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5D5301F0"/>
    <w:multiLevelType w:val="hybridMultilevel"/>
    <w:tmpl w:val="1880249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D956A00"/>
    <w:multiLevelType w:val="hybridMultilevel"/>
    <w:tmpl w:val="A1A48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7922D3"/>
    <w:multiLevelType w:val="hybridMultilevel"/>
    <w:tmpl w:val="5C0255E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85840E6"/>
    <w:multiLevelType w:val="hybridMultilevel"/>
    <w:tmpl w:val="5B3C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65B66"/>
    <w:multiLevelType w:val="hybridMultilevel"/>
    <w:tmpl w:val="52725D4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6A644F8A"/>
    <w:multiLevelType w:val="hybridMultilevel"/>
    <w:tmpl w:val="65BEBE46"/>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nsid w:val="6C7D3F36"/>
    <w:multiLevelType w:val="hybridMultilevel"/>
    <w:tmpl w:val="6802A0C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73347096"/>
    <w:multiLevelType w:val="hybridMultilevel"/>
    <w:tmpl w:val="122C75D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5CC63A5"/>
    <w:multiLevelType w:val="hybridMultilevel"/>
    <w:tmpl w:val="0EFACB3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776A6799"/>
    <w:multiLevelType w:val="hybridMultilevel"/>
    <w:tmpl w:val="43F211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9"/>
  </w:num>
  <w:num w:numId="2">
    <w:abstractNumId w:val="23"/>
  </w:num>
  <w:num w:numId="3">
    <w:abstractNumId w:val="5"/>
  </w:num>
  <w:num w:numId="4">
    <w:abstractNumId w:val="22"/>
  </w:num>
  <w:num w:numId="5">
    <w:abstractNumId w:val="14"/>
  </w:num>
  <w:num w:numId="6">
    <w:abstractNumId w:val="6"/>
  </w:num>
  <w:num w:numId="7">
    <w:abstractNumId w:val="9"/>
  </w:num>
  <w:num w:numId="8">
    <w:abstractNumId w:val="34"/>
  </w:num>
  <w:num w:numId="9">
    <w:abstractNumId w:val="1"/>
  </w:num>
  <w:num w:numId="10">
    <w:abstractNumId w:val="3"/>
  </w:num>
  <w:num w:numId="11">
    <w:abstractNumId w:val="13"/>
  </w:num>
  <w:num w:numId="12">
    <w:abstractNumId w:val="20"/>
  </w:num>
  <w:num w:numId="13">
    <w:abstractNumId w:val="24"/>
  </w:num>
  <w:num w:numId="14">
    <w:abstractNumId w:val="4"/>
  </w:num>
  <w:num w:numId="15">
    <w:abstractNumId w:val="15"/>
  </w:num>
  <w:num w:numId="16">
    <w:abstractNumId w:val="25"/>
  </w:num>
  <w:num w:numId="17">
    <w:abstractNumId w:val="31"/>
  </w:num>
  <w:num w:numId="18">
    <w:abstractNumId w:val="8"/>
  </w:num>
  <w:num w:numId="19">
    <w:abstractNumId w:val="12"/>
  </w:num>
  <w:num w:numId="20">
    <w:abstractNumId w:val="16"/>
  </w:num>
  <w:num w:numId="21">
    <w:abstractNumId w:val="10"/>
  </w:num>
  <w:num w:numId="22">
    <w:abstractNumId w:val="2"/>
  </w:num>
  <w:num w:numId="23">
    <w:abstractNumId w:val="33"/>
  </w:num>
  <w:num w:numId="24">
    <w:abstractNumId w:val="7"/>
  </w:num>
  <w:num w:numId="25">
    <w:abstractNumId w:val="28"/>
  </w:num>
  <w:num w:numId="26">
    <w:abstractNumId w:val="18"/>
  </w:num>
  <w:num w:numId="27">
    <w:abstractNumId w:val="30"/>
  </w:num>
  <w:num w:numId="28">
    <w:abstractNumId w:val="32"/>
  </w:num>
  <w:num w:numId="29">
    <w:abstractNumId w:val="0"/>
  </w:num>
  <w:num w:numId="30">
    <w:abstractNumId w:val="11"/>
  </w:num>
  <w:num w:numId="31">
    <w:abstractNumId w:val="17"/>
  </w:num>
  <w:num w:numId="32">
    <w:abstractNumId w:val="19"/>
  </w:num>
  <w:num w:numId="33">
    <w:abstractNumId w:val="27"/>
  </w:num>
  <w:num w:numId="34">
    <w:abstractNumId w:val="35"/>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9E"/>
    <w:rsid w:val="00002137"/>
    <w:rsid w:val="00005954"/>
    <w:rsid w:val="00010949"/>
    <w:rsid w:val="00013F1D"/>
    <w:rsid w:val="00023542"/>
    <w:rsid w:val="000679C2"/>
    <w:rsid w:val="00087CD4"/>
    <w:rsid w:val="000C0AAE"/>
    <w:rsid w:val="000E232C"/>
    <w:rsid w:val="000E339F"/>
    <w:rsid w:val="000E5948"/>
    <w:rsid w:val="000F092C"/>
    <w:rsid w:val="00112DED"/>
    <w:rsid w:val="00115CFD"/>
    <w:rsid w:val="001219E2"/>
    <w:rsid w:val="001256D8"/>
    <w:rsid w:val="001377A9"/>
    <w:rsid w:val="001518BB"/>
    <w:rsid w:val="001543AF"/>
    <w:rsid w:val="00156BB8"/>
    <w:rsid w:val="001602DC"/>
    <w:rsid w:val="00165305"/>
    <w:rsid w:val="001746BE"/>
    <w:rsid w:val="00191D18"/>
    <w:rsid w:val="001946AC"/>
    <w:rsid w:val="001A477D"/>
    <w:rsid w:val="001A5670"/>
    <w:rsid w:val="001B3CB5"/>
    <w:rsid w:val="001E02EC"/>
    <w:rsid w:val="001F0B6B"/>
    <w:rsid w:val="00226B54"/>
    <w:rsid w:val="002358DB"/>
    <w:rsid w:val="00236E58"/>
    <w:rsid w:val="002506B9"/>
    <w:rsid w:val="00250D5B"/>
    <w:rsid w:val="00263E6B"/>
    <w:rsid w:val="002923F7"/>
    <w:rsid w:val="002929CF"/>
    <w:rsid w:val="002F0554"/>
    <w:rsid w:val="002F2BC9"/>
    <w:rsid w:val="002F2FE3"/>
    <w:rsid w:val="002F4C4E"/>
    <w:rsid w:val="002F4E30"/>
    <w:rsid w:val="003103C9"/>
    <w:rsid w:val="00311AD3"/>
    <w:rsid w:val="00331F6D"/>
    <w:rsid w:val="00335D9F"/>
    <w:rsid w:val="003651CE"/>
    <w:rsid w:val="0036736C"/>
    <w:rsid w:val="00372E84"/>
    <w:rsid w:val="0039303B"/>
    <w:rsid w:val="003C20DB"/>
    <w:rsid w:val="003D03C7"/>
    <w:rsid w:val="003F2C47"/>
    <w:rsid w:val="004167C7"/>
    <w:rsid w:val="00426AAE"/>
    <w:rsid w:val="00432DC5"/>
    <w:rsid w:val="0046797B"/>
    <w:rsid w:val="00474296"/>
    <w:rsid w:val="0048103A"/>
    <w:rsid w:val="00497EBA"/>
    <w:rsid w:val="004C63FC"/>
    <w:rsid w:val="004C786B"/>
    <w:rsid w:val="004D24CE"/>
    <w:rsid w:val="004D787F"/>
    <w:rsid w:val="004F24D7"/>
    <w:rsid w:val="00503DB4"/>
    <w:rsid w:val="00511747"/>
    <w:rsid w:val="00520D8E"/>
    <w:rsid w:val="005313DC"/>
    <w:rsid w:val="005417C0"/>
    <w:rsid w:val="00544E9B"/>
    <w:rsid w:val="00545DC8"/>
    <w:rsid w:val="00550F69"/>
    <w:rsid w:val="0056121A"/>
    <w:rsid w:val="005645BD"/>
    <w:rsid w:val="00566ACB"/>
    <w:rsid w:val="00586FEB"/>
    <w:rsid w:val="00595775"/>
    <w:rsid w:val="005971E4"/>
    <w:rsid w:val="005A0090"/>
    <w:rsid w:val="005A38B8"/>
    <w:rsid w:val="005A79C0"/>
    <w:rsid w:val="005D5608"/>
    <w:rsid w:val="005E1039"/>
    <w:rsid w:val="005E13F1"/>
    <w:rsid w:val="0060322A"/>
    <w:rsid w:val="00606F4C"/>
    <w:rsid w:val="00613A51"/>
    <w:rsid w:val="00635E02"/>
    <w:rsid w:val="00696047"/>
    <w:rsid w:val="006B76AE"/>
    <w:rsid w:val="006C423C"/>
    <w:rsid w:val="006C5439"/>
    <w:rsid w:val="006F0C5C"/>
    <w:rsid w:val="006F66CD"/>
    <w:rsid w:val="007120CF"/>
    <w:rsid w:val="00713E52"/>
    <w:rsid w:val="00720243"/>
    <w:rsid w:val="0072104F"/>
    <w:rsid w:val="007332AC"/>
    <w:rsid w:val="007368AA"/>
    <w:rsid w:val="00745E52"/>
    <w:rsid w:val="00795A5B"/>
    <w:rsid w:val="007B13FE"/>
    <w:rsid w:val="007B73CF"/>
    <w:rsid w:val="007C084E"/>
    <w:rsid w:val="007D2348"/>
    <w:rsid w:val="007D761E"/>
    <w:rsid w:val="007D7FC1"/>
    <w:rsid w:val="00802717"/>
    <w:rsid w:val="00835A80"/>
    <w:rsid w:val="0083749E"/>
    <w:rsid w:val="00843911"/>
    <w:rsid w:val="0087567D"/>
    <w:rsid w:val="00892FDC"/>
    <w:rsid w:val="008A1074"/>
    <w:rsid w:val="008E2ADB"/>
    <w:rsid w:val="008E584D"/>
    <w:rsid w:val="008F1CA9"/>
    <w:rsid w:val="00921E5C"/>
    <w:rsid w:val="0092701D"/>
    <w:rsid w:val="00932947"/>
    <w:rsid w:val="00940385"/>
    <w:rsid w:val="009418F2"/>
    <w:rsid w:val="00957E85"/>
    <w:rsid w:val="00976790"/>
    <w:rsid w:val="00990BD5"/>
    <w:rsid w:val="00991505"/>
    <w:rsid w:val="009A6892"/>
    <w:rsid w:val="009B0B7D"/>
    <w:rsid w:val="009B34D4"/>
    <w:rsid w:val="009B4A1F"/>
    <w:rsid w:val="009C2226"/>
    <w:rsid w:val="009C2683"/>
    <w:rsid w:val="009D3B47"/>
    <w:rsid w:val="009D487F"/>
    <w:rsid w:val="00A04F51"/>
    <w:rsid w:val="00A2681B"/>
    <w:rsid w:val="00A37758"/>
    <w:rsid w:val="00A42478"/>
    <w:rsid w:val="00A43A0A"/>
    <w:rsid w:val="00A5378D"/>
    <w:rsid w:val="00A55448"/>
    <w:rsid w:val="00A65058"/>
    <w:rsid w:val="00A7143D"/>
    <w:rsid w:val="00A84838"/>
    <w:rsid w:val="00A85D49"/>
    <w:rsid w:val="00A926C7"/>
    <w:rsid w:val="00AA49C3"/>
    <w:rsid w:val="00AD52D5"/>
    <w:rsid w:val="00AE2CB8"/>
    <w:rsid w:val="00B039AE"/>
    <w:rsid w:val="00B11604"/>
    <w:rsid w:val="00B140D3"/>
    <w:rsid w:val="00B2655B"/>
    <w:rsid w:val="00B27F56"/>
    <w:rsid w:val="00B37FCE"/>
    <w:rsid w:val="00B43EA3"/>
    <w:rsid w:val="00B448E9"/>
    <w:rsid w:val="00B67043"/>
    <w:rsid w:val="00B87060"/>
    <w:rsid w:val="00B96822"/>
    <w:rsid w:val="00B97122"/>
    <w:rsid w:val="00BD139D"/>
    <w:rsid w:val="00BD3D8A"/>
    <w:rsid w:val="00BD4F43"/>
    <w:rsid w:val="00BD5900"/>
    <w:rsid w:val="00BE050F"/>
    <w:rsid w:val="00BE0D68"/>
    <w:rsid w:val="00BF18EB"/>
    <w:rsid w:val="00C23FD3"/>
    <w:rsid w:val="00C36741"/>
    <w:rsid w:val="00C37CCB"/>
    <w:rsid w:val="00C457E2"/>
    <w:rsid w:val="00C51E2E"/>
    <w:rsid w:val="00C51E84"/>
    <w:rsid w:val="00C61432"/>
    <w:rsid w:val="00C657BA"/>
    <w:rsid w:val="00C7106D"/>
    <w:rsid w:val="00C744F7"/>
    <w:rsid w:val="00C971F3"/>
    <w:rsid w:val="00CA1A2B"/>
    <w:rsid w:val="00CB6BDF"/>
    <w:rsid w:val="00CE1DA2"/>
    <w:rsid w:val="00CE201A"/>
    <w:rsid w:val="00CF7F58"/>
    <w:rsid w:val="00D07ABA"/>
    <w:rsid w:val="00D10D32"/>
    <w:rsid w:val="00D11C60"/>
    <w:rsid w:val="00D27F08"/>
    <w:rsid w:val="00D30217"/>
    <w:rsid w:val="00D33983"/>
    <w:rsid w:val="00D41F5C"/>
    <w:rsid w:val="00D42290"/>
    <w:rsid w:val="00D424B9"/>
    <w:rsid w:val="00D42C17"/>
    <w:rsid w:val="00D52B05"/>
    <w:rsid w:val="00D5360B"/>
    <w:rsid w:val="00D63B6F"/>
    <w:rsid w:val="00D80059"/>
    <w:rsid w:val="00D8214A"/>
    <w:rsid w:val="00D90473"/>
    <w:rsid w:val="00D921A0"/>
    <w:rsid w:val="00D93FEC"/>
    <w:rsid w:val="00DA5E35"/>
    <w:rsid w:val="00DA73A2"/>
    <w:rsid w:val="00DB2AB1"/>
    <w:rsid w:val="00DB5583"/>
    <w:rsid w:val="00DC0FB6"/>
    <w:rsid w:val="00DC2F35"/>
    <w:rsid w:val="00DC50F7"/>
    <w:rsid w:val="00DD4647"/>
    <w:rsid w:val="00DF1E31"/>
    <w:rsid w:val="00DF55B4"/>
    <w:rsid w:val="00DF6A02"/>
    <w:rsid w:val="00DF6DC0"/>
    <w:rsid w:val="00E12574"/>
    <w:rsid w:val="00E27278"/>
    <w:rsid w:val="00E3142C"/>
    <w:rsid w:val="00E47F94"/>
    <w:rsid w:val="00E62EA6"/>
    <w:rsid w:val="00E71FCC"/>
    <w:rsid w:val="00E72B22"/>
    <w:rsid w:val="00E80457"/>
    <w:rsid w:val="00E841DA"/>
    <w:rsid w:val="00E91168"/>
    <w:rsid w:val="00E96587"/>
    <w:rsid w:val="00EA35AB"/>
    <w:rsid w:val="00EA48E4"/>
    <w:rsid w:val="00EA7B89"/>
    <w:rsid w:val="00EB48BC"/>
    <w:rsid w:val="00EC0DBC"/>
    <w:rsid w:val="00EE253F"/>
    <w:rsid w:val="00F05E5F"/>
    <w:rsid w:val="00F06DB0"/>
    <w:rsid w:val="00F07F03"/>
    <w:rsid w:val="00F10D19"/>
    <w:rsid w:val="00F6757A"/>
    <w:rsid w:val="00F675D6"/>
    <w:rsid w:val="00F803C3"/>
    <w:rsid w:val="00F964D6"/>
    <w:rsid w:val="00F96D82"/>
    <w:rsid w:val="00FA2D4B"/>
    <w:rsid w:val="00FB00FC"/>
    <w:rsid w:val="00FB38CB"/>
    <w:rsid w:val="00FC7FD8"/>
    <w:rsid w:val="00FF673F"/>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7323"/>
  <w15:chartTrackingRefBased/>
  <w15:docId w15:val="{F4526D35-85BD-4E26-A538-723EA85E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9E"/>
    <w:pPr>
      <w:ind w:left="720"/>
      <w:contextualSpacing/>
    </w:pPr>
  </w:style>
  <w:style w:type="paragraph" w:styleId="BalloonText">
    <w:name w:val="Balloon Text"/>
    <w:basedOn w:val="Normal"/>
    <w:link w:val="BalloonTextChar"/>
    <w:uiPriority w:val="99"/>
    <w:semiHidden/>
    <w:unhideWhenUsed/>
    <w:rsid w:val="003C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DB"/>
    <w:rPr>
      <w:rFonts w:ascii="Segoe UI" w:hAnsi="Segoe UI" w:cs="Segoe UI"/>
      <w:sz w:val="18"/>
      <w:szCs w:val="18"/>
    </w:rPr>
  </w:style>
  <w:style w:type="paragraph" w:styleId="Header">
    <w:name w:val="header"/>
    <w:basedOn w:val="Normal"/>
    <w:link w:val="HeaderChar"/>
    <w:uiPriority w:val="99"/>
    <w:unhideWhenUsed/>
    <w:rsid w:val="0074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E52"/>
  </w:style>
  <w:style w:type="paragraph" w:styleId="Footer">
    <w:name w:val="footer"/>
    <w:basedOn w:val="Normal"/>
    <w:link w:val="FooterChar"/>
    <w:uiPriority w:val="99"/>
    <w:unhideWhenUsed/>
    <w:rsid w:val="0074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9A9E-1278-1B44-99FF-BC6088BF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 Dave D</dc:creator>
  <cp:keywords/>
  <dc:description/>
  <cp:lastModifiedBy>Microsoft Office User</cp:lastModifiedBy>
  <cp:revision>2</cp:revision>
  <cp:lastPrinted>2018-01-18T19:43:00Z</cp:lastPrinted>
  <dcterms:created xsi:type="dcterms:W3CDTF">2018-01-19T00:01:00Z</dcterms:created>
  <dcterms:modified xsi:type="dcterms:W3CDTF">2018-01-19T00:01:00Z</dcterms:modified>
</cp:coreProperties>
</file>